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4B35" w14:textId="77777777" w:rsidR="00E5482E" w:rsidRDefault="00374DE6" w:rsidP="00374DE6">
      <w:pPr>
        <w:jc w:val="center"/>
        <w:rPr>
          <w:rFonts w:ascii="Bookman Old Style" w:hAnsi="Bookman Old Style"/>
          <w:sz w:val="56"/>
          <w:szCs w:val="56"/>
        </w:rPr>
      </w:pPr>
      <w:r w:rsidRPr="00374DE6">
        <w:rPr>
          <w:rFonts w:ascii="Bookman Old Style" w:hAnsi="Bookman Old Style"/>
          <w:sz w:val="56"/>
          <w:szCs w:val="56"/>
        </w:rPr>
        <w:t>2026 A</w:t>
      </w:r>
      <w:r w:rsidR="00E5482E">
        <w:rPr>
          <w:rFonts w:ascii="Bookman Old Style" w:hAnsi="Bookman Old Style"/>
          <w:sz w:val="56"/>
          <w:szCs w:val="56"/>
        </w:rPr>
        <w:t xml:space="preserve">ustralasian </w:t>
      </w:r>
      <w:r w:rsidRPr="00374DE6">
        <w:rPr>
          <w:rFonts w:ascii="Bookman Old Style" w:hAnsi="Bookman Old Style"/>
          <w:sz w:val="56"/>
          <w:szCs w:val="56"/>
        </w:rPr>
        <w:t>L</w:t>
      </w:r>
      <w:r w:rsidR="00E5482E">
        <w:rPr>
          <w:rFonts w:ascii="Bookman Old Style" w:hAnsi="Bookman Old Style"/>
          <w:sz w:val="56"/>
          <w:szCs w:val="56"/>
        </w:rPr>
        <w:t xml:space="preserve">aw </w:t>
      </w:r>
      <w:r w:rsidRPr="00374DE6">
        <w:rPr>
          <w:rFonts w:ascii="Bookman Old Style" w:hAnsi="Bookman Old Style"/>
          <w:sz w:val="56"/>
          <w:szCs w:val="56"/>
        </w:rPr>
        <w:t>A</w:t>
      </w:r>
      <w:r w:rsidR="00E5482E">
        <w:rPr>
          <w:rFonts w:ascii="Bookman Old Style" w:hAnsi="Bookman Old Style"/>
          <w:sz w:val="56"/>
          <w:szCs w:val="56"/>
        </w:rPr>
        <w:t xml:space="preserve">cademics </w:t>
      </w:r>
      <w:r w:rsidRPr="00374DE6">
        <w:rPr>
          <w:rFonts w:ascii="Bookman Old Style" w:hAnsi="Bookman Old Style"/>
          <w:sz w:val="56"/>
          <w:szCs w:val="56"/>
        </w:rPr>
        <w:t>A</w:t>
      </w:r>
      <w:r w:rsidR="00E5482E">
        <w:rPr>
          <w:rFonts w:ascii="Bookman Old Style" w:hAnsi="Bookman Old Style"/>
          <w:sz w:val="56"/>
          <w:szCs w:val="56"/>
        </w:rPr>
        <w:t>ssociation (ALAA)</w:t>
      </w:r>
    </w:p>
    <w:p w14:paraId="33C8216E" w14:textId="4CE6DC1B" w:rsidR="00E5482E" w:rsidRPr="006C4664" w:rsidRDefault="00374DE6" w:rsidP="006C4664">
      <w:pPr>
        <w:jc w:val="center"/>
        <w:rPr>
          <w:rFonts w:ascii="Bookman Old Style" w:hAnsi="Bookman Old Style"/>
          <w:sz w:val="56"/>
          <w:szCs w:val="56"/>
        </w:rPr>
      </w:pPr>
      <w:r w:rsidRPr="00374DE6">
        <w:rPr>
          <w:rFonts w:ascii="Bookman Old Style" w:hAnsi="Bookman Old Style"/>
          <w:sz w:val="56"/>
          <w:szCs w:val="56"/>
        </w:rPr>
        <w:t xml:space="preserve"> C</w:t>
      </w:r>
      <w:r w:rsidR="00E5482E">
        <w:rPr>
          <w:rFonts w:ascii="Bookman Old Style" w:hAnsi="Bookman Old Style"/>
          <w:sz w:val="56"/>
          <w:szCs w:val="56"/>
        </w:rPr>
        <w:t>onference</w:t>
      </w:r>
      <w:r w:rsidRPr="00374DE6">
        <w:rPr>
          <w:rFonts w:ascii="Bookman Old Style" w:hAnsi="Bookman Old Style"/>
          <w:sz w:val="56"/>
          <w:szCs w:val="56"/>
        </w:rPr>
        <w:t xml:space="preserve"> </w:t>
      </w:r>
    </w:p>
    <w:p w14:paraId="3FAEE438" w14:textId="373628CD" w:rsidR="00374DE6" w:rsidRPr="006C4664" w:rsidRDefault="00374DE6" w:rsidP="00374DE6">
      <w:pPr>
        <w:jc w:val="center"/>
        <w:rPr>
          <w:rFonts w:ascii="Bookman Old Style" w:hAnsi="Bookman Old Style"/>
          <w:b/>
          <w:bCs/>
          <w:sz w:val="56"/>
          <w:szCs w:val="56"/>
        </w:rPr>
      </w:pPr>
      <w:r w:rsidRPr="006C4664">
        <w:rPr>
          <w:rFonts w:ascii="Bookman Old Style" w:hAnsi="Bookman Old Style"/>
          <w:b/>
          <w:bCs/>
          <w:sz w:val="56"/>
          <w:szCs w:val="56"/>
        </w:rPr>
        <w:t>GALA DINNER</w:t>
      </w:r>
    </w:p>
    <w:p w14:paraId="4E052DD0" w14:textId="497CA489" w:rsidR="00374DE6" w:rsidRPr="00E5482E" w:rsidRDefault="00E5482E" w:rsidP="00E5482E">
      <w:pPr>
        <w:jc w:val="center"/>
        <w:rPr>
          <w:rFonts w:ascii="Bookman Old Style" w:hAnsi="Bookman Old Style"/>
          <w:sz w:val="56"/>
          <w:szCs w:val="56"/>
        </w:rPr>
      </w:pPr>
      <w:r w:rsidRPr="00216120">
        <w:rPr>
          <w:noProof/>
        </w:rPr>
        <w:drawing>
          <wp:inline distT="0" distB="0" distL="0" distR="0" wp14:anchorId="5E64A608" wp14:editId="40310DC7">
            <wp:extent cx="2975652" cy="1676400"/>
            <wp:effectExtent l="0" t="0" r="0" b="0"/>
            <wp:docPr id="154787265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5623" cy="1693285"/>
                    </a:xfrm>
                    <a:prstGeom prst="rect">
                      <a:avLst/>
                    </a:prstGeom>
                    <a:noFill/>
                    <a:ln>
                      <a:noFill/>
                    </a:ln>
                  </pic:spPr>
                </pic:pic>
              </a:graphicData>
            </a:graphic>
          </wp:inline>
        </w:drawing>
      </w:r>
    </w:p>
    <w:p w14:paraId="572F914C" w14:textId="19F763CE" w:rsidR="00E5482E" w:rsidRPr="00FC351B" w:rsidRDefault="00E5482E" w:rsidP="00374DE6">
      <w:pPr>
        <w:jc w:val="center"/>
        <w:rPr>
          <w:rFonts w:ascii="Bookman Old Style" w:hAnsi="Bookman Old Style"/>
          <w:b/>
          <w:bCs/>
          <w:sz w:val="24"/>
          <w:szCs w:val="24"/>
        </w:rPr>
      </w:pPr>
      <w:r>
        <w:rPr>
          <w:rFonts w:ascii="Bookman Old Style" w:hAnsi="Bookman Old Style"/>
          <w:sz w:val="24"/>
          <w:szCs w:val="24"/>
        </w:rPr>
        <w:t xml:space="preserve">Join colleagues and friends at </w:t>
      </w:r>
      <w:proofErr w:type="spellStart"/>
      <w:r>
        <w:rPr>
          <w:rFonts w:ascii="Bookman Old Style" w:hAnsi="Bookman Old Style"/>
          <w:sz w:val="24"/>
          <w:szCs w:val="24"/>
        </w:rPr>
        <w:t>Rydges</w:t>
      </w:r>
      <w:proofErr w:type="spellEnd"/>
      <w:r>
        <w:rPr>
          <w:rFonts w:ascii="Bookman Old Style" w:hAnsi="Bookman Old Style"/>
          <w:sz w:val="24"/>
          <w:szCs w:val="24"/>
        </w:rPr>
        <w:t xml:space="preserve"> Melbourne for an elegant evening of dining, connection and celebratio</w:t>
      </w:r>
      <w:r w:rsidR="00A96D7B">
        <w:rPr>
          <w:rFonts w:ascii="Bookman Old Style" w:hAnsi="Bookman Old Style"/>
          <w:sz w:val="24"/>
          <w:szCs w:val="24"/>
        </w:rPr>
        <w:t>n</w:t>
      </w:r>
      <w:r w:rsidR="00FC351B">
        <w:rPr>
          <w:rFonts w:ascii="Bookman Old Style" w:hAnsi="Bookman Old Style"/>
          <w:sz w:val="24"/>
          <w:szCs w:val="24"/>
        </w:rPr>
        <w:t xml:space="preserve"> of the successful nominees for the </w:t>
      </w:r>
      <w:r w:rsidR="00FC351B" w:rsidRPr="00FC351B">
        <w:rPr>
          <w:rFonts w:ascii="Bookman Old Style" w:hAnsi="Bookman Old Style"/>
          <w:b/>
          <w:bCs/>
          <w:sz w:val="24"/>
          <w:szCs w:val="24"/>
        </w:rPr>
        <w:t xml:space="preserve">2026 </w:t>
      </w:r>
      <w:r w:rsidR="00A96D7B" w:rsidRPr="00FC351B">
        <w:rPr>
          <w:rFonts w:ascii="Bookman Old Style" w:hAnsi="Bookman Old Style"/>
          <w:b/>
          <w:bCs/>
          <w:sz w:val="24"/>
          <w:szCs w:val="24"/>
        </w:rPr>
        <w:t>CALD Academic Awards</w:t>
      </w:r>
      <w:r w:rsidR="00FC351B" w:rsidRPr="00FC351B">
        <w:rPr>
          <w:rFonts w:ascii="Bookman Old Style" w:hAnsi="Bookman Old Style"/>
          <w:b/>
          <w:bCs/>
          <w:sz w:val="24"/>
          <w:szCs w:val="24"/>
        </w:rPr>
        <w:t xml:space="preserve">.  </w:t>
      </w:r>
    </w:p>
    <w:p w14:paraId="19795265" w14:textId="77777777" w:rsidR="006C4664" w:rsidRDefault="006C4664" w:rsidP="00374DE6">
      <w:pPr>
        <w:jc w:val="center"/>
        <w:rPr>
          <w:rFonts w:ascii="Bookman Old Style" w:hAnsi="Bookman Old Style"/>
          <w:sz w:val="24"/>
          <w:szCs w:val="24"/>
        </w:rPr>
      </w:pPr>
    </w:p>
    <w:p w14:paraId="33165EB6" w14:textId="191B5B51" w:rsidR="00E5482E" w:rsidRPr="00FA759B" w:rsidRDefault="00E5482E" w:rsidP="00374DE6">
      <w:pPr>
        <w:jc w:val="center"/>
        <w:rPr>
          <w:rFonts w:ascii="Bookman Old Style" w:hAnsi="Bookman Old Style"/>
          <w:b/>
          <w:bCs/>
          <w:sz w:val="28"/>
          <w:szCs w:val="28"/>
        </w:rPr>
      </w:pPr>
      <w:r w:rsidRPr="00FA759B">
        <w:rPr>
          <w:rFonts w:ascii="Bookman Old Style" w:hAnsi="Bookman Old Style"/>
          <w:b/>
          <w:bCs/>
          <w:sz w:val="28"/>
          <w:szCs w:val="28"/>
        </w:rPr>
        <w:t>THURSDAY 2</w:t>
      </w:r>
      <w:r w:rsidRPr="00FA759B">
        <w:rPr>
          <w:rFonts w:ascii="Bookman Old Style" w:hAnsi="Bookman Old Style"/>
          <w:b/>
          <w:bCs/>
          <w:sz w:val="28"/>
          <w:szCs w:val="28"/>
          <w:vertAlign w:val="superscript"/>
        </w:rPr>
        <w:t>ND</w:t>
      </w:r>
      <w:r w:rsidRPr="00FA759B">
        <w:rPr>
          <w:rFonts w:ascii="Bookman Old Style" w:hAnsi="Bookman Old Style"/>
          <w:b/>
          <w:bCs/>
          <w:sz w:val="28"/>
          <w:szCs w:val="28"/>
        </w:rPr>
        <w:t xml:space="preserve"> JULY</w:t>
      </w:r>
      <w:r w:rsidR="006C4664" w:rsidRPr="00FA759B">
        <w:rPr>
          <w:rFonts w:ascii="Bookman Old Style" w:hAnsi="Bookman Old Style"/>
          <w:b/>
          <w:bCs/>
          <w:sz w:val="28"/>
          <w:szCs w:val="28"/>
        </w:rPr>
        <w:t xml:space="preserve">, </w:t>
      </w:r>
      <w:r w:rsidR="00D64B5C">
        <w:rPr>
          <w:rFonts w:ascii="Bookman Old Style" w:hAnsi="Bookman Old Style"/>
          <w:b/>
          <w:bCs/>
          <w:sz w:val="28"/>
          <w:szCs w:val="28"/>
        </w:rPr>
        <w:t>7</w:t>
      </w:r>
      <w:r w:rsidR="006C4664" w:rsidRPr="00FA759B">
        <w:rPr>
          <w:rFonts w:ascii="Bookman Old Style" w:hAnsi="Bookman Old Style"/>
          <w:b/>
          <w:bCs/>
          <w:sz w:val="28"/>
          <w:szCs w:val="28"/>
        </w:rPr>
        <w:t>pm</w:t>
      </w:r>
    </w:p>
    <w:p w14:paraId="0903B9A4" w14:textId="3315399C" w:rsidR="006C4664" w:rsidRPr="00FA759B" w:rsidRDefault="006C4664" w:rsidP="00374DE6">
      <w:pPr>
        <w:jc w:val="center"/>
        <w:rPr>
          <w:rFonts w:ascii="Bookman Old Style" w:hAnsi="Bookman Old Style"/>
          <w:b/>
          <w:bCs/>
          <w:sz w:val="28"/>
          <w:szCs w:val="28"/>
        </w:rPr>
      </w:pPr>
      <w:r w:rsidRPr="00FA759B">
        <w:rPr>
          <w:rFonts w:ascii="Bookman Old Style" w:hAnsi="Bookman Old Style"/>
          <w:b/>
          <w:bCs/>
          <w:sz w:val="28"/>
          <w:szCs w:val="28"/>
        </w:rPr>
        <w:t>RYDGES MELBOURNE, 186 Exhibition Street, Melbourne</w:t>
      </w:r>
    </w:p>
    <w:p w14:paraId="242E9713" w14:textId="386BFF9B" w:rsidR="006C4664" w:rsidRPr="00FA759B" w:rsidRDefault="006C4664" w:rsidP="00374DE6">
      <w:pPr>
        <w:jc w:val="center"/>
        <w:rPr>
          <w:rFonts w:ascii="Bookman Old Style" w:hAnsi="Bookman Old Style"/>
          <w:b/>
          <w:bCs/>
          <w:sz w:val="28"/>
          <w:szCs w:val="28"/>
        </w:rPr>
      </w:pPr>
      <w:r w:rsidRPr="00FA759B">
        <w:rPr>
          <w:rFonts w:ascii="Bookman Old Style" w:hAnsi="Bookman Old Style"/>
          <w:b/>
          <w:bCs/>
          <w:sz w:val="28"/>
          <w:szCs w:val="28"/>
        </w:rPr>
        <w:t>Semi- Formal.</w:t>
      </w:r>
    </w:p>
    <w:p w14:paraId="58CD401D" w14:textId="77777777" w:rsidR="006C4664" w:rsidRDefault="006C4664" w:rsidP="00374DE6">
      <w:pPr>
        <w:jc w:val="center"/>
        <w:rPr>
          <w:rFonts w:ascii="Bookman Old Style" w:hAnsi="Bookman Old Style"/>
          <w:sz w:val="24"/>
          <w:szCs w:val="24"/>
        </w:rPr>
      </w:pPr>
    </w:p>
    <w:p w14:paraId="641CF75E" w14:textId="77777777" w:rsidR="006C4664" w:rsidRPr="006C4664" w:rsidRDefault="006C4664" w:rsidP="006C4664">
      <w:pPr>
        <w:jc w:val="center"/>
        <w:rPr>
          <w:rFonts w:ascii="Bookman Old Style" w:hAnsi="Bookman Old Style"/>
          <w:sz w:val="24"/>
          <w:szCs w:val="24"/>
        </w:rPr>
      </w:pPr>
      <w:r w:rsidRPr="006C4664">
        <w:rPr>
          <w:rFonts w:ascii="Bookman Old Style" w:hAnsi="Bookman Old Style"/>
          <w:sz w:val="24"/>
          <w:szCs w:val="24"/>
        </w:rPr>
        <w:t>A SEAT AT THE GALA DINNER IS INCLUDED IN CONFERENCE REGISTRATION.</w:t>
      </w:r>
    </w:p>
    <w:p w14:paraId="39E79993" w14:textId="77777777" w:rsidR="006C4664" w:rsidRPr="006C4664" w:rsidRDefault="006C4664" w:rsidP="006C4664">
      <w:pPr>
        <w:jc w:val="center"/>
        <w:rPr>
          <w:rFonts w:ascii="Bookman Old Style" w:hAnsi="Bookman Old Style"/>
          <w:color w:val="990033"/>
          <w:sz w:val="24"/>
          <w:szCs w:val="24"/>
        </w:rPr>
      </w:pPr>
    </w:p>
    <w:p w14:paraId="71EA24D8" w14:textId="0C2D6173" w:rsidR="006C4664" w:rsidRDefault="00F20419" w:rsidP="006C4664">
      <w:pPr>
        <w:jc w:val="center"/>
        <w:rPr>
          <w:rFonts w:ascii="Bookman Old Style" w:hAnsi="Bookman Old Style"/>
          <w:b/>
          <w:bCs/>
          <w:color w:val="990033"/>
          <w:sz w:val="28"/>
          <w:szCs w:val="28"/>
        </w:rPr>
      </w:pPr>
      <w:hyperlink r:id="rId5" w:history="1">
        <w:r w:rsidR="006C4664" w:rsidRPr="00F20419">
          <w:rPr>
            <w:rStyle w:val="Hyperlink"/>
            <w:rFonts w:ascii="Bookman Old Style" w:hAnsi="Bookman Old Style"/>
            <w:b/>
            <w:bCs/>
            <w:sz w:val="28"/>
            <w:szCs w:val="28"/>
          </w:rPr>
          <w:t xml:space="preserve">SECURE YOUR SEAT BY REGISTERING </w:t>
        </w:r>
        <w:r w:rsidR="000E7031" w:rsidRPr="00F20419">
          <w:rPr>
            <w:rStyle w:val="Hyperlink"/>
            <w:rFonts w:ascii="Bookman Old Style" w:hAnsi="Bookman Old Style"/>
            <w:b/>
            <w:bCs/>
            <w:sz w:val="28"/>
            <w:szCs w:val="28"/>
          </w:rPr>
          <w:t xml:space="preserve">FOR THE CONFERENCE </w:t>
        </w:r>
        <w:r w:rsidR="006C4664" w:rsidRPr="00F20419">
          <w:rPr>
            <w:rStyle w:val="Hyperlink"/>
            <w:rFonts w:ascii="Bookman Old Style" w:hAnsi="Bookman Old Style"/>
            <w:b/>
            <w:bCs/>
            <w:sz w:val="28"/>
            <w:szCs w:val="28"/>
          </w:rPr>
          <w:t xml:space="preserve">HERE!  </w:t>
        </w:r>
      </w:hyperlink>
      <w:r w:rsidR="006C4664" w:rsidRPr="006C4664">
        <w:rPr>
          <w:rFonts w:ascii="Bookman Old Style" w:hAnsi="Bookman Old Style"/>
          <w:b/>
          <w:bCs/>
          <w:color w:val="990033"/>
          <w:sz w:val="28"/>
          <w:szCs w:val="28"/>
        </w:rPr>
        <w:t xml:space="preserve"> </w:t>
      </w:r>
    </w:p>
    <w:p w14:paraId="2EF458EE" w14:textId="77777777" w:rsidR="008A5FBA" w:rsidRDefault="008A5FBA" w:rsidP="006C4664">
      <w:pPr>
        <w:jc w:val="center"/>
        <w:rPr>
          <w:rFonts w:ascii="Bookman Old Style" w:hAnsi="Bookman Old Style"/>
          <w:b/>
          <w:bCs/>
          <w:color w:val="990033"/>
          <w:sz w:val="28"/>
          <w:szCs w:val="28"/>
        </w:rPr>
      </w:pPr>
    </w:p>
    <w:p w14:paraId="38BCFF64" w14:textId="17264646" w:rsidR="008A5FBA" w:rsidRPr="006C4664" w:rsidRDefault="000563CD" w:rsidP="006C4664">
      <w:pPr>
        <w:jc w:val="center"/>
        <w:rPr>
          <w:rFonts w:ascii="Bookman Old Style" w:hAnsi="Bookman Old Style"/>
          <w:b/>
          <w:bCs/>
          <w:color w:val="990033"/>
          <w:sz w:val="28"/>
          <w:szCs w:val="28"/>
        </w:rPr>
      </w:pPr>
      <w:hyperlink r:id="rId6" w:history="1">
        <w:r w:rsidR="008A5FBA" w:rsidRPr="000563CD">
          <w:rPr>
            <w:rStyle w:val="Hyperlink"/>
            <w:rFonts w:ascii="Bookman Old Style" w:hAnsi="Bookman Old Style"/>
            <w:b/>
            <w:bCs/>
            <w:sz w:val="28"/>
            <w:szCs w:val="28"/>
          </w:rPr>
          <w:t>ADDITIONAL GALA DINNER TICKET CAN BE PURCHASED HERE!</w:t>
        </w:r>
      </w:hyperlink>
      <w:r w:rsidR="008A5FBA">
        <w:rPr>
          <w:rFonts w:ascii="Bookman Old Style" w:hAnsi="Bookman Old Style"/>
          <w:b/>
          <w:bCs/>
          <w:color w:val="990033"/>
          <w:sz w:val="28"/>
          <w:szCs w:val="28"/>
        </w:rPr>
        <w:t xml:space="preserve"> </w:t>
      </w:r>
    </w:p>
    <w:p w14:paraId="0B9DE36F" w14:textId="77777777" w:rsidR="00E5482E" w:rsidRPr="00E5482E" w:rsidRDefault="00E5482E" w:rsidP="00374DE6">
      <w:pPr>
        <w:jc w:val="center"/>
        <w:rPr>
          <w:rFonts w:ascii="Bookman Old Style" w:hAnsi="Bookman Old Style"/>
          <w:sz w:val="24"/>
          <w:szCs w:val="24"/>
        </w:rPr>
      </w:pPr>
    </w:p>
    <w:p w14:paraId="7D8E9384" w14:textId="77777777" w:rsidR="002D35DB" w:rsidRDefault="002D35DB" w:rsidP="006C4664">
      <w:pPr>
        <w:jc w:val="center"/>
        <w:rPr>
          <w:rFonts w:ascii="Bookman Old Style" w:hAnsi="Bookman Old Style"/>
          <w:color w:val="990033"/>
          <w:sz w:val="20"/>
          <w:szCs w:val="20"/>
        </w:rPr>
      </w:pPr>
    </w:p>
    <w:p w14:paraId="2429F715" w14:textId="1DFAE0FE" w:rsidR="002D35DB" w:rsidRPr="008A5FBA" w:rsidRDefault="006C4664" w:rsidP="008A5FBA">
      <w:pPr>
        <w:jc w:val="center"/>
        <w:rPr>
          <w:rFonts w:ascii="Bookman Old Style" w:hAnsi="Bookman Old Style"/>
          <w:color w:val="990033"/>
          <w:sz w:val="24"/>
          <w:szCs w:val="24"/>
        </w:rPr>
      </w:pPr>
      <w:r w:rsidRPr="002D35DB">
        <w:rPr>
          <w:rFonts w:ascii="Bookman Old Style" w:hAnsi="Bookman Old Style"/>
          <w:color w:val="990033"/>
          <w:sz w:val="24"/>
          <w:szCs w:val="24"/>
        </w:rPr>
        <w:lastRenderedPageBreak/>
        <w:t>Evening Program</w:t>
      </w:r>
      <w:r w:rsidR="002D35DB" w:rsidRPr="002D35DB">
        <w:rPr>
          <w:rFonts w:ascii="Bookman Old Style" w:hAnsi="Bookman Old Style"/>
          <w:color w:val="990033"/>
          <w:sz w:val="24"/>
          <w:szCs w:val="24"/>
        </w:rPr>
        <w:t xml:space="preserve"> TBC</w:t>
      </w:r>
    </w:p>
    <w:p w14:paraId="74DD8FE4" w14:textId="77777777" w:rsidR="002D35DB" w:rsidRDefault="002D35DB" w:rsidP="009B60A2">
      <w:pPr>
        <w:jc w:val="center"/>
        <w:rPr>
          <w:rFonts w:ascii="Bookman Old Style" w:hAnsi="Bookman Old Style"/>
          <w:color w:val="990033"/>
          <w:sz w:val="20"/>
          <w:szCs w:val="20"/>
        </w:rPr>
      </w:pPr>
    </w:p>
    <w:p w14:paraId="0F6ABCA6" w14:textId="78F89E4B" w:rsidR="0053531A" w:rsidRPr="0053531A" w:rsidRDefault="001D79E3" w:rsidP="009B60A2">
      <w:pPr>
        <w:jc w:val="center"/>
        <w:rPr>
          <w:rFonts w:ascii="Bookman Old Style" w:hAnsi="Bookman Old Style"/>
          <w:b/>
          <w:bCs/>
          <w:sz w:val="20"/>
          <w:szCs w:val="20"/>
        </w:rPr>
      </w:pPr>
      <w:r w:rsidRPr="0053531A">
        <w:rPr>
          <w:rFonts w:ascii="Bookman Old Style" w:hAnsi="Bookman Old Style"/>
          <w:b/>
          <w:bCs/>
          <w:sz w:val="20"/>
          <w:szCs w:val="20"/>
        </w:rPr>
        <w:t xml:space="preserve">Getting There: </w:t>
      </w:r>
      <w:r w:rsidR="009436B0" w:rsidRPr="0053531A">
        <w:rPr>
          <w:rFonts w:ascii="Bookman Old Style" w:hAnsi="Bookman Old Style"/>
          <w:b/>
          <w:bCs/>
          <w:sz w:val="20"/>
          <w:szCs w:val="20"/>
        </w:rPr>
        <w:t xml:space="preserve"> </w:t>
      </w:r>
    </w:p>
    <w:p w14:paraId="6CD661CD" w14:textId="38A0E47F" w:rsidR="009B60A2" w:rsidRPr="0053531A" w:rsidRDefault="000D1DB9" w:rsidP="009B60A2">
      <w:pPr>
        <w:jc w:val="center"/>
        <w:rPr>
          <w:rFonts w:ascii="Bookman Old Style" w:hAnsi="Bookman Old Style"/>
          <w:sz w:val="20"/>
          <w:szCs w:val="20"/>
        </w:rPr>
      </w:pPr>
      <w:r w:rsidRPr="0053531A">
        <w:rPr>
          <w:rFonts w:ascii="Bookman Old Style" w:hAnsi="Bookman Old Style"/>
          <w:sz w:val="20"/>
          <w:szCs w:val="20"/>
        </w:rPr>
        <w:t xml:space="preserve">186 Exhibition Street, Melbourne. </w:t>
      </w:r>
    </w:p>
    <w:p w14:paraId="5643481F" w14:textId="77777777" w:rsidR="0053531A" w:rsidRPr="0053531A" w:rsidRDefault="008947C2" w:rsidP="009B60A2">
      <w:pPr>
        <w:jc w:val="center"/>
        <w:rPr>
          <w:rFonts w:ascii="Bookman Old Style" w:hAnsi="Bookman Old Style"/>
          <w:b/>
          <w:bCs/>
          <w:sz w:val="20"/>
          <w:szCs w:val="20"/>
        </w:rPr>
      </w:pPr>
      <w:r w:rsidRPr="0053531A">
        <w:rPr>
          <w:rFonts w:ascii="Bookman Old Style" w:hAnsi="Bookman Old Style"/>
          <w:b/>
          <w:bCs/>
          <w:sz w:val="20"/>
          <w:szCs w:val="20"/>
        </w:rPr>
        <w:t>Public Transport</w:t>
      </w:r>
    </w:p>
    <w:p w14:paraId="06B48A07" w14:textId="2231317C" w:rsidR="008947C2" w:rsidRPr="0053531A" w:rsidRDefault="0053531A" w:rsidP="009B60A2">
      <w:pPr>
        <w:jc w:val="center"/>
        <w:rPr>
          <w:rFonts w:ascii="Bookman Old Style" w:hAnsi="Bookman Old Style"/>
          <w:b/>
          <w:bCs/>
          <w:sz w:val="20"/>
          <w:szCs w:val="20"/>
        </w:rPr>
      </w:pPr>
      <w:r w:rsidRPr="0053531A">
        <w:rPr>
          <w:rFonts w:ascii="Bookman Old Style" w:hAnsi="Bookman Old Style"/>
          <w:sz w:val="20"/>
          <w:szCs w:val="20"/>
        </w:rPr>
        <w:t>5-minute</w:t>
      </w:r>
      <w:r w:rsidR="008C03AF" w:rsidRPr="0053531A">
        <w:rPr>
          <w:rFonts w:ascii="Bookman Old Style" w:hAnsi="Bookman Old Style"/>
          <w:sz w:val="20"/>
          <w:szCs w:val="20"/>
        </w:rPr>
        <w:t xml:space="preserve"> walk from Parliament Station</w:t>
      </w:r>
      <w:r w:rsidRPr="0053531A">
        <w:rPr>
          <w:rFonts w:ascii="Bookman Old Style" w:hAnsi="Bookman Old Style"/>
          <w:sz w:val="20"/>
          <w:szCs w:val="20"/>
        </w:rPr>
        <w:t xml:space="preserve"> via Lonsdale St and then Exhibition St.</w:t>
      </w:r>
      <w:r w:rsidRPr="0053531A">
        <w:rPr>
          <w:rFonts w:ascii="Bookman Old Style" w:hAnsi="Bookman Old Style"/>
          <w:b/>
          <w:bCs/>
          <w:sz w:val="20"/>
          <w:szCs w:val="20"/>
        </w:rPr>
        <w:t xml:space="preserve"> </w:t>
      </w:r>
    </w:p>
    <w:p w14:paraId="0A0C13CE" w14:textId="77777777" w:rsidR="00D144EE" w:rsidRPr="0053531A" w:rsidRDefault="00D144EE" w:rsidP="00D144EE">
      <w:pPr>
        <w:jc w:val="center"/>
        <w:rPr>
          <w:rFonts w:ascii="Bookman Old Style" w:hAnsi="Bookman Old Style"/>
          <w:b/>
          <w:bCs/>
          <w:sz w:val="20"/>
          <w:szCs w:val="20"/>
        </w:rPr>
      </w:pPr>
      <w:r w:rsidRPr="0053531A">
        <w:rPr>
          <w:rFonts w:ascii="Bookman Old Style" w:hAnsi="Bookman Old Style"/>
          <w:b/>
          <w:bCs/>
          <w:sz w:val="20"/>
          <w:szCs w:val="20"/>
        </w:rPr>
        <w:t>Directions</w:t>
      </w:r>
    </w:p>
    <w:p w14:paraId="0C6078F1" w14:textId="19E820F0" w:rsidR="00D144EE" w:rsidRPr="0053531A" w:rsidRDefault="005A0909" w:rsidP="00D144EE">
      <w:pPr>
        <w:jc w:val="center"/>
        <w:rPr>
          <w:rFonts w:ascii="Bookman Old Style" w:hAnsi="Bookman Old Style"/>
          <w:sz w:val="20"/>
          <w:szCs w:val="20"/>
        </w:rPr>
      </w:pPr>
      <w:r>
        <w:rPr>
          <w:rFonts w:ascii="Bookman Old Style" w:hAnsi="Bookman Old Style"/>
          <w:sz w:val="20"/>
          <w:szCs w:val="20"/>
        </w:rPr>
        <w:t>If</w:t>
      </w:r>
      <w:r w:rsidR="00D144EE" w:rsidRPr="0053531A">
        <w:rPr>
          <w:rFonts w:ascii="Bookman Old Style" w:hAnsi="Bookman Old Style"/>
          <w:sz w:val="20"/>
          <w:szCs w:val="20"/>
        </w:rPr>
        <w:t xml:space="preserve"> travelling from the airport, travel along the Tullamarine Freeway and take the left turn into Flemington Rd when the city. At the roundabout, continue straight ahead onto Elizabeth St. Turn left at Victoria Parade and right into Exhibition St. </w:t>
      </w:r>
      <w:r w:rsidR="000563CD">
        <w:rPr>
          <w:rFonts w:ascii="Bookman Old Style" w:hAnsi="Bookman Old Style"/>
          <w:sz w:val="20"/>
          <w:szCs w:val="20"/>
        </w:rPr>
        <w:t xml:space="preserve">The </w:t>
      </w:r>
      <w:proofErr w:type="spellStart"/>
      <w:r w:rsidR="00D144EE" w:rsidRPr="0053531A">
        <w:rPr>
          <w:rFonts w:ascii="Bookman Old Style" w:hAnsi="Bookman Old Style"/>
          <w:sz w:val="20"/>
          <w:szCs w:val="20"/>
        </w:rPr>
        <w:t>Rydges</w:t>
      </w:r>
      <w:proofErr w:type="spellEnd"/>
      <w:r w:rsidR="00D144EE" w:rsidRPr="0053531A">
        <w:rPr>
          <w:rFonts w:ascii="Bookman Old Style" w:hAnsi="Bookman Old Style"/>
          <w:sz w:val="20"/>
          <w:szCs w:val="20"/>
        </w:rPr>
        <w:t xml:space="preserve"> Melbourne hotel is on your left.</w:t>
      </w:r>
    </w:p>
    <w:p w14:paraId="6C0C6461" w14:textId="01F0536F" w:rsidR="00D144EE" w:rsidRDefault="00D144EE" w:rsidP="00D144EE">
      <w:pPr>
        <w:jc w:val="center"/>
        <w:rPr>
          <w:rFonts w:ascii="Bookman Old Style" w:hAnsi="Bookman Old Style"/>
          <w:sz w:val="20"/>
          <w:szCs w:val="20"/>
        </w:rPr>
      </w:pPr>
      <w:r w:rsidRPr="0053531A">
        <w:rPr>
          <w:rFonts w:ascii="Bookman Old Style" w:hAnsi="Bookman Old Style"/>
          <w:sz w:val="20"/>
          <w:szCs w:val="20"/>
        </w:rPr>
        <w:t xml:space="preserve">A taxi is approximately $70 and a 30 min drive. Shuttle service is approximately $22 and a </w:t>
      </w:r>
      <w:r w:rsidR="007D2FBD" w:rsidRPr="0053531A">
        <w:rPr>
          <w:rFonts w:ascii="Bookman Old Style" w:hAnsi="Bookman Old Style"/>
          <w:sz w:val="20"/>
          <w:szCs w:val="20"/>
        </w:rPr>
        <w:t>1-hour</w:t>
      </w:r>
      <w:r w:rsidRPr="0053531A">
        <w:rPr>
          <w:rFonts w:ascii="Bookman Old Style" w:hAnsi="Bookman Old Style"/>
          <w:sz w:val="20"/>
          <w:szCs w:val="20"/>
        </w:rPr>
        <w:t xml:space="preserve"> drive and can be booked through </w:t>
      </w:r>
      <w:proofErr w:type="spellStart"/>
      <w:r w:rsidRPr="0053531A">
        <w:rPr>
          <w:rFonts w:ascii="Bookman Old Style" w:hAnsi="Bookman Old Style"/>
          <w:sz w:val="20"/>
          <w:szCs w:val="20"/>
        </w:rPr>
        <w:fldChar w:fldCharType="begin"/>
      </w:r>
      <w:r w:rsidR="000563CD">
        <w:rPr>
          <w:rFonts w:ascii="Bookman Old Style" w:hAnsi="Bookman Old Style"/>
          <w:sz w:val="20"/>
          <w:szCs w:val="20"/>
        </w:rPr>
        <w:instrText>HYPERLINK "https://www.skybus.com.au/" \t "_blank"</w:instrText>
      </w:r>
      <w:r w:rsidR="000563CD" w:rsidRPr="0053531A">
        <w:rPr>
          <w:rFonts w:ascii="Bookman Old Style" w:hAnsi="Bookman Old Style"/>
          <w:sz w:val="20"/>
          <w:szCs w:val="20"/>
        </w:rPr>
      </w:r>
      <w:r w:rsidRPr="0053531A">
        <w:rPr>
          <w:rFonts w:ascii="Bookman Old Style" w:hAnsi="Bookman Old Style"/>
          <w:sz w:val="20"/>
          <w:szCs w:val="20"/>
        </w:rPr>
        <w:fldChar w:fldCharType="separate"/>
      </w:r>
      <w:r w:rsidRPr="0053531A">
        <w:rPr>
          <w:rStyle w:val="Hyperlink"/>
          <w:rFonts w:ascii="Bookman Old Style" w:hAnsi="Bookman Old Style"/>
          <w:color w:val="auto"/>
          <w:sz w:val="20"/>
          <w:szCs w:val="20"/>
        </w:rPr>
        <w:t>SkyBus</w:t>
      </w:r>
      <w:proofErr w:type="spellEnd"/>
      <w:r w:rsidRPr="0053531A">
        <w:rPr>
          <w:rStyle w:val="Hyperlink"/>
          <w:rFonts w:ascii="Bookman Old Style" w:hAnsi="Bookman Old Style"/>
          <w:color w:val="auto"/>
          <w:sz w:val="20"/>
          <w:szCs w:val="20"/>
        </w:rPr>
        <w:t>.</w:t>
      </w:r>
      <w:r w:rsidRPr="0053531A">
        <w:rPr>
          <w:rFonts w:ascii="Bookman Old Style" w:hAnsi="Bookman Old Style"/>
          <w:sz w:val="20"/>
          <w:szCs w:val="20"/>
        </w:rPr>
        <w:fldChar w:fldCharType="end"/>
      </w:r>
    </w:p>
    <w:p w14:paraId="73071F29" w14:textId="77777777" w:rsidR="0067396A" w:rsidRDefault="0067396A" w:rsidP="00D144EE">
      <w:pPr>
        <w:jc w:val="center"/>
        <w:rPr>
          <w:rFonts w:ascii="Bookman Old Style" w:hAnsi="Bookman Old Style"/>
          <w:sz w:val="20"/>
          <w:szCs w:val="20"/>
        </w:rPr>
      </w:pPr>
    </w:p>
    <w:p w14:paraId="515131C5" w14:textId="32EF3180" w:rsidR="0067396A" w:rsidRPr="0053531A" w:rsidRDefault="0067396A" w:rsidP="00D144EE">
      <w:pPr>
        <w:jc w:val="center"/>
        <w:rPr>
          <w:rFonts w:ascii="Bookman Old Style" w:hAnsi="Bookman Old Style"/>
          <w:sz w:val="20"/>
          <w:szCs w:val="20"/>
        </w:rPr>
      </w:pPr>
      <w:r w:rsidRPr="000A0D38">
        <w:rPr>
          <w:rFonts w:ascii="Bookman Old Style" w:hAnsi="Bookman Old Style"/>
          <w:noProof/>
          <w:color w:val="990033"/>
          <w:sz w:val="20"/>
          <w:szCs w:val="20"/>
        </w:rPr>
        <w:drawing>
          <wp:inline distT="0" distB="0" distL="0" distR="0" wp14:anchorId="1D4ADAA9" wp14:editId="446A1356">
            <wp:extent cx="3447054" cy="2095500"/>
            <wp:effectExtent l="0" t="0" r="1270" b="0"/>
            <wp:docPr id="187820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03556" name=""/>
                    <pic:cNvPicPr/>
                  </pic:nvPicPr>
                  <pic:blipFill>
                    <a:blip r:embed="rId7"/>
                    <a:stretch>
                      <a:fillRect/>
                    </a:stretch>
                  </pic:blipFill>
                  <pic:spPr>
                    <a:xfrm>
                      <a:off x="0" y="0"/>
                      <a:ext cx="3466385" cy="2107251"/>
                    </a:xfrm>
                    <a:prstGeom prst="rect">
                      <a:avLst/>
                    </a:prstGeom>
                  </pic:spPr>
                </pic:pic>
              </a:graphicData>
            </a:graphic>
          </wp:inline>
        </w:drawing>
      </w:r>
    </w:p>
    <w:p w14:paraId="0546EF7D" w14:textId="77777777" w:rsidR="0067396A" w:rsidRDefault="0067396A" w:rsidP="00D144EE">
      <w:pPr>
        <w:jc w:val="center"/>
        <w:rPr>
          <w:rFonts w:ascii="Bookman Old Style" w:hAnsi="Bookman Old Style"/>
          <w:b/>
          <w:bCs/>
          <w:sz w:val="20"/>
          <w:szCs w:val="20"/>
        </w:rPr>
      </w:pPr>
    </w:p>
    <w:p w14:paraId="3273CB3C" w14:textId="05EA36DA" w:rsidR="00D144EE" w:rsidRPr="0053531A" w:rsidRDefault="00D144EE" w:rsidP="00D144EE">
      <w:pPr>
        <w:jc w:val="center"/>
        <w:rPr>
          <w:rFonts w:ascii="Bookman Old Style" w:hAnsi="Bookman Old Style"/>
          <w:b/>
          <w:bCs/>
          <w:sz w:val="20"/>
          <w:szCs w:val="20"/>
        </w:rPr>
      </w:pPr>
      <w:r w:rsidRPr="0053531A">
        <w:rPr>
          <w:rFonts w:ascii="Bookman Old Style" w:hAnsi="Bookman Old Style"/>
          <w:b/>
          <w:bCs/>
          <w:sz w:val="20"/>
          <w:szCs w:val="20"/>
        </w:rPr>
        <w:t>Parking</w:t>
      </w:r>
    </w:p>
    <w:p w14:paraId="1F488927" w14:textId="77777777" w:rsidR="00D144EE" w:rsidRDefault="00D144EE" w:rsidP="00D144EE">
      <w:pPr>
        <w:jc w:val="center"/>
        <w:rPr>
          <w:rFonts w:ascii="Bookman Old Style" w:hAnsi="Bookman Old Style"/>
          <w:sz w:val="20"/>
          <w:szCs w:val="20"/>
        </w:rPr>
      </w:pPr>
      <w:proofErr w:type="spellStart"/>
      <w:r w:rsidRPr="0053531A">
        <w:rPr>
          <w:rFonts w:ascii="Bookman Old Style" w:hAnsi="Bookman Old Style"/>
          <w:sz w:val="20"/>
          <w:szCs w:val="20"/>
        </w:rPr>
        <w:t>Rydges</w:t>
      </w:r>
      <w:proofErr w:type="spellEnd"/>
      <w:r w:rsidRPr="0053531A">
        <w:rPr>
          <w:rFonts w:ascii="Bookman Old Style" w:hAnsi="Bookman Old Style"/>
          <w:sz w:val="20"/>
          <w:szCs w:val="20"/>
        </w:rPr>
        <w:t xml:space="preserve"> guests can enjoy on-site parking for $60 per day. Simply take a ticket to enter the car park. When you’re ready to hit the road, pre-pay for your parking at reception, and we’ll provide you with an exit ticket to use on your way out.</w:t>
      </w:r>
    </w:p>
    <w:p w14:paraId="2EA15BD9" w14:textId="4C2D8054" w:rsidR="007514E3" w:rsidRPr="0053531A" w:rsidRDefault="007514E3" w:rsidP="007514E3">
      <w:pPr>
        <w:jc w:val="center"/>
        <w:rPr>
          <w:rFonts w:ascii="Bookman Old Style" w:hAnsi="Bookman Old Style"/>
          <w:sz w:val="20"/>
          <w:szCs w:val="20"/>
        </w:rPr>
      </w:pPr>
      <w:r>
        <w:rPr>
          <w:rFonts w:ascii="Bookman Old Style" w:hAnsi="Bookman Old Style"/>
          <w:sz w:val="20"/>
          <w:szCs w:val="20"/>
        </w:rPr>
        <w:t xml:space="preserve">For non-guests, parking is $45 and musts be paid at reception prior to leaving the event. </w:t>
      </w:r>
    </w:p>
    <w:p w14:paraId="3CC2542A" w14:textId="77777777" w:rsidR="00D144EE" w:rsidRDefault="00D144EE" w:rsidP="00D144EE">
      <w:pPr>
        <w:jc w:val="center"/>
        <w:rPr>
          <w:rFonts w:ascii="Bookman Old Style" w:hAnsi="Bookman Old Style"/>
          <w:sz w:val="20"/>
          <w:szCs w:val="20"/>
        </w:rPr>
      </w:pPr>
      <w:r w:rsidRPr="0053531A">
        <w:rPr>
          <w:rFonts w:ascii="Bookman Old Style" w:hAnsi="Bookman Old Style"/>
          <w:sz w:val="20"/>
          <w:szCs w:val="20"/>
        </w:rPr>
        <w:t>To exit the car park, scan your exit voucher to open the boom gate.</w:t>
      </w:r>
    </w:p>
    <w:p w14:paraId="78409CE3" w14:textId="61432C87" w:rsidR="00713A72" w:rsidRDefault="00D144EE" w:rsidP="00713A72">
      <w:pPr>
        <w:jc w:val="center"/>
        <w:rPr>
          <w:rFonts w:ascii="Bookman Old Style" w:hAnsi="Bookman Old Style"/>
          <w:color w:val="990033"/>
          <w:sz w:val="20"/>
          <w:szCs w:val="20"/>
        </w:rPr>
      </w:pPr>
      <w:proofErr w:type="spellStart"/>
      <w:r w:rsidRPr="0053531A">
        <w:rPr>
          <w:rFonts w:ascii="Bookman Old Style" w:hAnsi="Bookman Old Style"/>
          <w:sz w:val="20"/>
          <w:szCs w:val="20"/>
        </w:rPr>
        <w:t>Rydges</w:t>
      </w:r>
      <w:proofErr w:type="spellEnd"/>
      <w:r w:rsidRPr="0053531A">
        <w:rPr>
          <w:rFonts w:ascii="Bookman Old Style" w:hAnsi="Bookman Old Style"/>
          <w:sz w:val="20"/>
          <w:szCs w:val="20"/>
        </w:rPr>
        <w:t xml:space="preserve"> Melbourne car park is open daily from 6 am till midnight. Exit after this time is still available for in-house guests. If you experience any </w:t>
      </w:r>
      <w:r w:rsidR="007514E3" w:rsidRPr="0053531A">
        <w:rPr>
          <w:rFonts w:ascii="Bookman Old Style" w:hAnsi="Bookman Old Style"/>
          <w:sz w:val="20"/>
          <w:szCs w:val="20"/>
        </w:rPr>
        <w:t>issues,</w:t>
      </w:r>
      <w:r w:rsidRPr="0053531A">
        <w:rPr>
          <w:rFonts w:ascii="Bookman Old Style" w:hAnsi="Bookman Old Style"/>
          <w:sz w:val="20"/>
          <w:szCs w:val="20"/>
        </w:rPr>
        <w:t xml:space="preserve"> please contact our team on +61 3 9662 0511. Parking is subject to availability</w:t>
      </w:r>
      <w:r w:rsidRPr="00D144EE">
        <w:rPr>
          <w:rFonts w:ascii="Bookman Old Style" w:hAnsi="Bookman Old Style"/>
          <w:color w:val="990033"/>
          <w:sz w:val="20"/>
          <w:szCs w:val="20"/>
        </w:rPr>
        <w:t>.</w:t>
      </w:r>
    </w:p>
    <w:p w14:paraId="7F7AEA89" w14:textId="5C6364BB" w:rsidR="00713A72" w:rsidRDefault="00713A72" w:rsidP="00713A72">
      <w:pPr>
        <w:jc w:val="center"/>
        <w:rPr>
          <w:rFonts w:ascii="Bookman Old Style" w:hAnsi="Bookman Old Style"/>
          <w:color w:val="990033"/>
          <w:sz w:val="20"/>
          <w:szCs w:val="20"/>
        </w:rPr>
      </w:pPr>
    </w:p>
    <w:p w14:paraId="09E66628" w14:textId="60CF7EBD" w:rsidR="005D7712" w:rsidRDefault="00FC08F0" w:rsidP="00713A72">
      <w:pPr>
        <w:jc w:val="center"/>
        <w:rPr>
          <w:rFonts w:ascii="Bookman Old Style" w:hAnsi="Bookman Old Style"/>
          <w:color w:val="990033"/>
          <w:sz w:val="20"/>
          <w:szCs w:val="20"/>
        </w:rPr>
      </w:pPr>
      <w:r>
        <w:rPr>
          <w:rFonts w:ascii="Bookman Old Style" w:hAnsi="Bookman Old Style"/>
          <w:color w:val="990033"/>
          <w:sz w:val="20"/>
          <w:szCs w:val="20"/>
        </w:rPr>
        <w:t xml:space="preserve">Please advise when registering </w:t>
      </w:r>
      <w:r w:rsidR="00FD0390">
        <w:rPr>
          <w:rFonts w:ascii="Bookman Old Style" w:hAnsi="Bookman Old Style"/>
          <w:color w:val="990033"/>
          <w:sz w:val="20"/>
          <w:szCs w:val="20"/>
        </w:rPr>
        <w:t xml:space="preserve">if you have any dietary requirements. </w:t>
      </w:r>
    </w:p>
    <w:p w14:paraId="4A536CC2" w14:textId="5A74BE06" w:rsidR="00FD0390" w:rsidRDefault="00FD0390" w:rsidP="00713A72">
      <w:pPr>
        <w:jc w:val="center"/>
        <w:rPr>
          <w:rFonts w:ascii="Bookman Old Style" w:hAnsi="Bookman Old Style"/>
          <w:color w:val="990033"/>
          <w:sz w:val="20"/>
          <w:szCs w:val="20"/>
        </w:rPr>
      </w:pPr>
      <w:r>
        <w:rPr>
          <w:rFonts w:ascii="Bookman Old Style" w:hAnsi="Bookman Old Style"/>
          <w:color w:val="990033"/>
          <w:sz w:val="20"/>
          <w:szCs w:val="20"/>
        </w:rPr>
        <w:t xml:space="preserve">Email enquiries to </w:t>
      </w:r>
      <w:hyperlink r:id="rId8" w:history="1">
        <w:r w:rsidR="000563CD" w:rsidRPr="00CF258F">
          <w:rPr>
            <w:rStyle w:val="Hyperlink"/>
            <w:rFonts w:ascii="Bookman Old Style" w:hAnsi="Bookman Old Style"/>
            <w:sz w:val="20"/>
            <w:szCs w:val="20"/>
          </w:rPr>
          <w:t>alaa-2026@unimelb.edu.au</w:t>
        </w:r>
      </w:hyperlink>
      <w:r w:rsidR="000563CD">
        <w:rPr>
          <w:rFonts w:ascii="Bookman Old Style" w:hAnsi="Bookman Old Style"/>
          <w:color w:val="990033"/>
          <w:sz w:val="20"/>
          <w:szCs w:val="20"/>
        </w:rPr>
        <w:t xml:space="preserve"> . </w:t>
      </w:r>
    </w:p>
    <w:p w14:paraId="13BFD5C7" w14:textId="5FBD8536" w:rsidR="00456867" w:rsidRPr="00FD6C5E" w:rsidRDefault="00456867" w:rsidP="005A0909">
      <w:pPr>
        <w:jc w:val="center"/>
        <w:rPr>
          <w:rFonts w:ascii="Bookman Old Style" w:hAnsi="Bookman Old Style"/>
          <w:color w:val="990033"/>
          <w:sz w:val="20"/>
          <w:szCs w:val="20"/>
        </w:rPr>
      </w:pPr>
      <w:r w:rsidRPr="00456867">
        <w:rPr>
          <w:rFonts w:ascii="Bookman Old Style" w:hAnsi="Bookman Old Style"/>
          <w:noProof/>
          <w:color w:val="990033"/>
          <w:sz w:val="20"/>
          <w:szCs w:val="20"/>
        </w:rPr>
        <w:lastRenderedPageBreak/>
        <w:drawing>
          <wp:inline distT="0" distB="0" distL="0" distR="0" wp14:anchorId="04AC47EE" wp14:editId="06BA3BE3">
            <wp:extent cx="4960620" cy="3238748"/>
            <wp:effectExtent l="0" t="0" r="0" b="0"/>
            <wp:docPr id="2087568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68311" name=""/>
                    <pic:cNvPicPr/>
                  </pic:nvPicPr>
                  <pic:blipFill>
                    <a:blip r:embed="rId9"/>
                    <a:stretch>
                      <a:fillRect/>
                    </a:stretch>
                  </pic:blipFill>
                  <pic:spPr>
                    <a:xfrm>
                      <a:off x="0" y="0"/>
                      <a:ext cx="5017168" cy="3275668"/>
                    </a:xfrm>
                    <a:prstGeom prst="rect">
                      <a:avLst/>
                    </a:prstGeom>
                  </pic:spPr>
                </pic:pic>
              </a:graphicData>
            </a:graphic>
          </wp:inline>
        </w:drawing>
      </w:r>
    </w:p>
    <w:sectPr w:rsidR="00456867" w:rsidRPr="00FD6C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E6"/>
    <w:rsid w:val="000563CD"/>
    <w:rsid w:val="000A0D38"/>
    <w:rsid w:val="000D1DB9"/>
    <w:rsid w:val="000E7031"/>
    <w:rsid w:val="001D79E3"/>
    <w:rsid w:val="002D35DB"/>
    <w:rsid w:val="003178F0"/>
    <w:rsid w:val="00374DE6"/>
    <w:rsid w:val="00456867"/>
    <w:rsid w:val="0046137C"/>
    <w:rsid w:val="004A0BA0"/>
    <w:rsid w:val="004D6A0E"/>
    <w:rsid w:val="0053531A"/>
    <w:rsid w:val="005A0909"/>
    <w:rsid w:val="005D7712"/>
    <w:rsid w:val="0067396A"/>
    <w:rsid w:val="006C4664"/>
    <w:rsid w:val="00713A72"/>
    <w:rsid w:val="007514E3"/>
    <w:rsid w:val="007D2FBD"/>
    <w:rsid w:val="00884376"/>
    <w:rsid w:val="008947C2"/>
    <w:rsid w:val="008A5FBA"/>
    <w:rsid w:val="008C00EE"/>
    <w:rsid w:val="008C03AF"/>
    <w:rsid w:val="009436B0"/>
    <w:rsid w:val="009B433D"/>
    <w:rsid w:val="009B60A2"/>
    <w:rsid w:val="00A96D7B"/>
    <w:rsid w:val="00AF09E4"/>
    <w:rsid w:val="00B1605A"/>
    <w:rsid w:val="00CD0580"/>
    <w:rsid w:val="00D144EE"/>
    <w:rsid w:val="00D64B5C"/>
    <w:rsid w:val="00E5482E"/>
    <w:rsid w:val="00F20419"/>
    <w:rsid w:val="00FA759B"/>
    <w:rsid w:val="00FC08F0"/>
    <w:rsid w:val="00FC351B"/>
    <w:rsid w:val="00FD0390"/>
    <w:rsid w:val="00FD6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BEAE"/>
  <w15:chartTrackingRefBased/>
  <w15:docId w15:val="{CEB4EA0D-9CED-44E8-83BF-B96C1BDF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DE6"/>
    <w:rPr>
      <w:rFonts w:eastAsiaTheme="majorEastAsia" w:cstheme="majorBidi"/>
      <w:color w:val="272727" w:themeColor="text1" w:themeTint="D8"/>
    </w:rPr>
  </w:style>
  <w:style w:type="paragraph" w:styleId="Title">
    <w:name w:val="Title"/>
    <w:basedOn w:val="Normal"/>
    <w:next w:val="Normal"/>
    <w:link w:val="TitleChar"/>
    <w:uiPriority w:val="10"/>
    <w:qFormat/>
    <w:rsid w:val="00374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DE6"/>
    <w:pPr>
      <w:spacing w:before="160"/>
      <w:jc w:val="center"/>
    </w:pPr>
    <w:rPr>
      <w:i/>
      <w:iCs/>
      <w:color w:val="404040" w:themeColor="text1" w:themeTint="BF"/>
    </w:rPr>
  </w:style>
  <w:style w:type="character" w:customStyle="1" w:styleId="QuoteChar">
    <w:name w:val="Quote Char"/>
    <w:basedOn w:val="DefaultParagraphFont"/>
    <w:link w:val="Quote"/>
    <w:uiPriority w:val="29"/>
    <w:rsid w:val="00374DE6"/>
    <w:rPr>
      <w:i/>
      <w:iCs/>
      <w:color w:val="404040" w:themeColor="text1" w:themeTint="BF"/>
    </w:rPr>
  </w:style>
  <w:style w:type="paragraph" w:styleId="ListParagraph">
    <w:name w:val="List Paragraph"/>
    <w:basedOn w:val="Normal"/>
    <w:uiPriority w:val="34"/>
    <w:qFormat/>
    <w:rsid w:val="00374DE6"/>
    <w:pPr>
      <w:ind w:left="720"/>
      <w:contextualSpacing/>
    </w:pPr>
  </w:style>
  <w:style w:type="character" w:styleId="IntenseEmphasis">
    <w:name w:val="Intense Emphasis"/>
    <w:basedOn w:val="DefaultParagraphFont"/>
    <w:uiPriority w:val="21"/>
    <w:qFormat/>
    <w:rsid w:val="00374DE6"/>
    <w:rPr>
      <w:i/>
      <w:iCs/>
      <w:color w:val="0F4761" w:themeColor="accent1" w:themeShade="BF"/>
    </w:rPr>
  </w:style>
  <w:style w:type="paragraph" w:styleId="IntenseQuote">
    <w:name w:val="Intense Quote"/>
    <w:basedOn w:val="Normal"/>
    <w:next w:val="Normal"/>
    <w:link w:val="IntenseQuoteChar"/>
    <w:uiPriority w:val="30"/>
    <w:qFormat/>
    <w:rsid w:val="00374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DE6"/>
    <w:rPr>
      <w:i/>
      <w:iCs/>
      <w:color w:val="0F4761" w:themeColor="accent1" w:themeShade="BF"/>
    </w:rPr>
  </w:style>
  <w:style w:type="character" w:styleId="IntenseReference">
    <w:name w:val="Intense Reference"/>
    <w:basedOn w:val="DefaultParagraphFont"/>
    <w:uiPriority w:val="32"/>
    <w:qFormat/>
    <w:rsid w:val="00374DE6"/>
    <w:rPr>
      <w:b/>
      <w:bCs/>
      <w:smallCaps/>
      <w:color w:val="0F4761" w:themeColor="accent1" w:themeShade="BF"/>
      <w:spacing w:val="5"/>
    </w:rPr>
  </w:style>
  <w:style w:type="character" w:styleId="Hyperlink">
    <w:name w:val="Hyperlink"/>
    <w:basedOn w:val="DefaultParagraphFont"/>
    <w:uiPriority w:val="99"/>
    <w:unhideWhenUsed/>
    <w:rsid w:val="00D144EE"/>
    <w:rPr>
      <w:color w:val="467886" w:themeColor="hyperlink"/>
      <w:u w:val="single"/>
    </w:rPr>
  </w:style>
  <w:style w:type="character" w:styleId="UnresolvedMention">
    <w:name w:val="Unresolved Mention"/>
    <w:basedOn w:val="DefaultParagraphFont"/>
    <w:uiPriority w:val="99"/>
    <w:semiHidden/>
    <w:unhideWhenUsed/>
    <w:rsid w:val="00D14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a-2026@unimelb.edu.au"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m.au/e/alaa-annual-conference-additional-gala-dinner-ticket-tickets-1989627036024?aff=oddtdtcreator" TargetMode="External"/><Relationship Id="rId11" Type="http://schemas.openxmlformats.org/officeDocument/2006/relationships/theme" Target="theme/theme1.xml"/><Relationship Id="rId5" Type="http://schemas.openxmlformats.org/officeDocument/2006/relationships/hyperlink" Target="https://www.eventbrite.com.au/e/australasian-law-academics-association-annual-conference-tickets-1989163368181?aff=oddtdtcreato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3</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Seychell</dc:creator>
  <cp:keywords/>
  <dc:description/>
  <cp:lastModifiedBy>Karen Seychell</cp:lastModifiedBy>
  <cp:revision>39</cp:revision>
  <dcterms:created xsi:type="dcterms:W3CDTF">2026-05-14T20:33:00Z</dcterms:created>
  <dcterms:modified xsi:type="dcterms:W3CDTF">2026-05-15T05:33:00Z</dcterms:modified>
</cp:coreProperties>
</file>